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52" w:rsidRPr="00674AD3" w:rsidRDefault="00EA23D3" w:rsidP="00674AD3">
      <w:pPr>
        <w:spacing w:after="0" w:line="240" w:lineRule="auto"/>
        <w:contextualSpacing/>
        <w:jc w:val="center"/>
        <w:rPr>
          <w:sz w:val="40"/>
        </w:rPr>
      </w:pPr>
      <w:r w:rsidRPr="00674AD3">
        <w:rPr>
          <w:sz w:val="40"/>
        </w:rPr>
        <w:t>PREOCEEDING OF THE PRINCIPAL DIET</w:t>
      </w:r>
      <w:proofErr w:type="gramStart"/>
      <w:r w:rsidRPr="00674AD3">
        <w:rPr>
          <w:sz w:val="40"/>
        </w:rPr>
        <w:t>,NAL</w:t>
      </w:r>
      <w:r w:rsidR="0078021F" w:rsidRPr="00674AD3">
        <w:rPr>
          <w:sz w:val="40"/>
        </w:rPr>
        <w:t>G</w:t>
      </w:r>
      <w:r w:rsidRPr="00674AD3">
        <w:rPr>
          <w:sz w:val="40"/>
        </w:rPr>
        <w:t>ONDA</w:t>
      </w:r>
      <w:proofErr w:type="gramEnd"/>
    </w:p>
    <w:p w:rsidR="00EA23D3" w:rsidRPr="006845FE" w:rsidRDefault="00EA23D3" w:rsidP="00674AD3">
      <w:pPr>
        <w:spacing w:after="0" w:line="240" w:lineRule="auto"/>
        <w:contextualSpacing/>
        <w:jc w:val="center"/>
        <w:rPr>
          <w:sz w:val="32"/>
        </w:rPr>
      </w:pPr>
      <w:proofErr w:type="spellStart"/>
      <w:r w:rsidRPr="006845FE">
        <w:rPr>
          <w:sz w:val="20"/>
        </w:rPr>
        <w:t>Present</w:t>
      </w:r>
      <w:proofErr w:type="gramStart"/>
      <w:r w:rsidRPr="006845FE">
        <w:rPr>
          <w:sz w:val="20"/>
        </w:rPr>
        <w:t>:Sri.K.Krishna</w:t>
      </w:r>
      <w:proofErr w:type="spellEnd"/>
      <w:proofErr w:type="gramEnd"/>
      <w:r w:rsidRPr="006845FE">
        <w:rPr>
          <w:sz w:val="20"/>
        </w:rPr>
        <w:t xml:space="preserve"> Mohan </w:t>
      </w:r>
      <w:proofErr w:type="spellStart"/>
      <w:r w:rsidRPr="006845FE">
        <w:rPr>
          <w:sz w:val="20"/>
        </w:rPr>
        <w:t>Rao,</w:t>
      </w:r>
      <w:r w:rsidRPr="006845FE">
        <w:rPr>
          <w:sz w:val="16"/>
        </w:rPr>
        <w:t>M.Sc,M.Ed</w:t>
      </w:r>
      <w:proofErr w:type="spellEnd"/>
      <w:r w:rsidRPr="006845FE">
        <w:rPr>
          <w:sz w:val="16"/>
        </w:rPr>
        <w:t>.</w:t>
      </w:r>
    </w:p>
    <w:p w:rsidR="00EA23D3" w:rsidRPr="00DE660C" w:rsidRDefault="00EA23D3" w:rsidP="00674AD3">
      <w:pPr>
        <w:spacing w:after="0"/>
        <w:jc w:val="center"/>
        <w:rPr>
          <w:sz w:val="24"/>
          <w:szCs w:val="24"/>
        </w:rPr>
      </w:pPr>
      <w:r w:rsidRPr="00DE660C">
        <w:rPr>
          <w:sz w:val="24"/>
          <w:szCs w:val="24"/>
        </w:rPr>
        <w:t>Rc.No.</w:t>
      </w:r>
      <w:r w:rsidR="0069059A" w:rsidRPr="00DE660C">
        <w:rPr>
          <w:sz w:val="24"/>
          <w:szCs w:val="24"/>
        </w:rPr>
        <w:t>231</w:t>
      </w:r>
      <w:r w:rsidRPr="00DE660C">
        <w:rPr>
          <w:sz w:val="24"/>
          <w:szCs w:val="24"/>
        </w:rPr>
        <w:t>/A2/2012,</w:t>
      </w:r>
      <w:r w:rsidR="0069059A" w:rsidRPr="00DE660C">
        <w:rPr>
          <w:sz w:val="24"/>
          <w:szCs w:val="24"/>
        </w:rPr>
        <w:tab/>
      </w:r>
      <w:r w:rsidR="0069059A" w:rsidRPr="00DE660C">
        <w:rPr>
          <w:sz w:val="24"/>
          <w:szCs w:val="24"/>
        </w:rPr>
        <w:tab/>
      </w:r>
      <w:r w:rsidR="0069059A" w:rsidRPr="00DE660C">
        <w:rPr>
          <w:sz w:val="24"/>
          <w:szCs w:val="24"/>
        </w:rPr>
        <w:tab/>
      </w:r>
      <w:r w:rsidR="0069059A" w:rsidRPr="00DE660C">
        <w:rPr>
          <w:sz w:val="24"/>
          <w:szCs w:val="24"/>
        </w:rPr>
        <w:tab/>
      </w:r>
      <w:r w:rsidR="0069059A" w:rsidRPr="00DE660C">
        <w:rPr>
          <w:sz w:val="24"/>
          <w:szCs w:val="24"/>
        </w:rPr>
        <w:tab/>
      </w:r>
      <w:r w:rsidR="0069059A" w:rsidRPr="00DE660C">
        <w:rPr>
          <w:sz w:val="24"/>
          <w:szCs w:val="24"/>
        </w:rPr>
        <w:tab/>
      </w:r>
      <w:r w:rsidR="0069059A" w:rsidRPr="00DE660C">
        <w:rPr>
          <w:sz w:val="24"/>
          <w:szCs w:val="24"/>
        </w:rPr>
        <w:tab/>
      </w:r>
      <w:r w:rsidR="0069059A" w:rsidRPr="00DE660C">
        <w:rPr>
          <w:sz w:val="24"/>
          <w:szCs w:val="24"/>
        </w:rPr>
        <w:tab/>
      </w:r>
      <w:r w:rsidRPr="00DE660C">
        <w:rPr>
          <w:sz w:val="24"/>
          <w:szCs w:val="24"/>
        </w:rPr>
        <w:t>Date</w:t>
      </w:r>
      <w:proofErr w:type="gramStart"/>
      <w:r w:rsidRPr="00DE660C">
        <w:rPr>
          <w:sz w:val="24"/>
          <w:szCs w:val="24"/>
        </w:rPr>
        <w:t>:27</w:t>
      </w:r>
      <w:proofErr w:type="gramEnd"/>
      <w:r w:rsidRPr="00DE660C">
        <w:rPr>
          <w:sz w:val="24"/>
          <w:szCs w:val="24"/>
        </w:rPr>
        <w:t>-09-2012</w:t>
      </w:r>
    </w:p>
    <w:p w:rsidR="00EA23D3" w:rsidRDefault="00EA23D3" w:rsidP="00674AD3">
      <w:pPr>
        <w:spacing w:after="0"/>
        <w:ind w:left="1440" w:hanging="720"/>
      </w:pPr>
      <w:r w:rsidRPr="003C4ADB">
        <w:rPr>
          <w:b/>
        </w:rPr>
        <w:t>Sub</w:t>
      </w:r>
      <w:proofErr w:type="gramStart"/>
      <w:r w:rsidRPr="003C4ADB">
        <w:rPr>
          <w:b/>
        </w:rPr>
        <w:t>:-</w:t>
      </w:r>
      <w:proofErr w:type="gramEnd"/>
      <w:r>
        <w:tab/>
      </w:r>
      <w:proofErr w:type="spellStart"/>
      <w:r w:rsidRPr="00FD7801">
        <w:rPr>
          <w:sz w:val="24"/>
          <w:szCs w:val="24"/>
        </w:rPr>
        <w:t>DIET,Nalgonda</w:t>
      </w:r>
      <w:proofErr w:type="spellEnd"/>
      <w:r w:rsidRPr="00FD7801">
        <w:rPr>
          <w:sz w:val="24"/>
          <w:szCs w:val="24"/>
        </w:rPr>
        <w:t>-Conduct of Role Play and Folk Dance competitions at the District Level-Reg.</w:t>
      </w:r>
    </w:p>
    <w:p w:rsidR="00EA23D3" w:rsidRPr="00FD7801" w:rsidRDefault="00EA23D3" w:rsidP="00674AD3">
      <w:pPr>
        <w:spacing w:after="0" w:line="240" w:lineRule="auto"/>
        <w:ind w:firstLine="720"/>
        <w:contextualSpacing/>
        <w:rPr>
          <w:sz w:val="24"/>
          <w:szCs w:val="24"/>
        </w:rPr>
      </w:pPr>
      <w:r w:rsidRPr="003C4ADB">
        <w:rPr>
          <w:b/>
        </w:rPr>
        <w:t>Ref</w:t>
      </w:r>
      <w:proofErr w:type="gramStart"/>
      <w:r w:rsidRPr="003C4ADB">
        <w:rPr>
          <w:b/>
        </w:rPr>
        <w:t>:-</w:t>
      </w:r>
      <w:proofErr w:type="gramEnd"/>
      <w:r>
        <w:tab/>
      </w:r>
      <w:r w:rsidRPr="00FD7801">
        <w:rPr>
          <w:sz w:val="24"/>
          <w:szCs w:val="24"/>
        </w:rPr>
        <w:t xml:space="preserve">1.Proceeding of the Director </w:t>
      </w:r>
      <w:proofErr w:type="spellStart"/>
      <w:r w:rsidRPr="00FD7801">
        <w:rPr>
          <w:sz w:val="24"/>
          <w:szCs w:val="24"/>
        </w:rPr>
        <w:t>SCERT,Hyd</w:t>
      </w:r>
      <w:proofErr w:type="spellEnd"/>
      <w:r w:rsidRPr="00FD7801">
        <w:rPr>
          <w:sz w:val="24"/>
          <w:szCs w:val="24"/>
        </w:rPr>
        <w:t>.</w:t>
      </w:r>
    </w:p>
    <w:p w:rsidR="00EA23D3" w:rsidRPr="00FD7801" w:rsidRDefault="00EA23D3" w:rsidP="00674AD3">
      <w:pPr>
        <w:spacing w:after="0" w:line="240" w:lineRule="auto"/>
        <w:ind w:left="720" w:firstLine="720"/>
        <w:contextualSpacing/>
        <w:rPr>
          <w:sz w:val="24"/>
          <w:szCs w:val="24"/>
        </w:rPr>
      </w:pPr>
      <w:r w:rsidRPr="00FD7801">
        <w:rPr>
          <w:sz w:val="24"/>
          <w:szCs w:val="24"/>
        </w:rPr>
        <w:t>Rc.No.492/B2/PEC/2012,dt:14/09/2012</w:t>
      </w:r>
    </w:p>
    <w:p w:rsidR="00EA23D3" w:rsidRPr="00FD7801" w:rsidRDefault="00EA23D3" w:rsidP="00674AD3">
      <w:pPr>
        <w:spacing w:after="0" w:line="240" w:lineRule="auto"/>
        <w:ind w:left="720" w:firstLine="720"/>
        <w:contextualSpacing/>
        <w:rPr>
          <w:sz w:val="24"/>
          <w:szCs w:val="24"/>
        </w:rPr>
      </w:pPr>
      <w:r w:rsidRPr="00FD7801">
        <w:rPr>
          <w:sz w:val="24"/>
          <w:szCs w:val="24"/>
        </w:rPr>
        <w:t>2. Plan of Action 2012-13</w:t>
      </w:r>
      <w:r w:rsidR="0088798B" w:rsidRPr="00FD7801">
        <w:rPr>
          <w:sz w:val="24"/>
          <w:szCs w:val="24"/>
        </w:rPr>
        <w:t xml:space="preserve"> (item No.4.2)</w:t>
      </w:r>
      <w:r w:rsidR="00201F0C">
        <w:rPr>
          <w:sz w:val="24"/>
          <w:szCs w:val="24"/>
        </w:rPr>
        <w:t xml:space="preserve"> </w:t>
      </w:r>
      <w:r w:rsidR="0088798B" w:rsidRPr="00FD7801">
        <w:rPr>
          <w:sz w:val="24"/>
          <w:szCs w:val="24"/>
        </w:rPr>
        <w:t>of NPEP,</w:t>
      </w:r>
      <w:r w:rsidR="00201F0C">
        <w:rPr>
          <w:sz w:val="24"/>
          <w:szCs w:val="24"/>
        </w:rPr>
        <w:t xml:space="preserve"> </w:t>
      </w:r>
      <w:proofErr w:type="spellStart"/>
      <w:r w:rsidR="0088798B" w:rsidRPr="00FD7801">
        <w:rPr>
          <w:sz w:val="24"/>
          <w:szCs w:val="24"/>
        </w:rPr>
        <w:t>NCERT</w:t>
      </w:r>
      <w:proofErr w:type="gramStart"/>
      <w:r w:rsidR="0088798B" w:rsidRPr="00FD7801">
        <w:rPr>
          <w:sz w:val="24"/>
          <w:szCs w:val="24"/>
        </w:rPr>
        <w:t>,New</w:t>
      </w:r>
      <w:proofErr w:type="spellEnd"/>
      <w:proofErr w:type="gramEnd"/>
      <w:r w:rsidR="0088798B" w:rsidRPr="00FD7801">
        <w:rPr>
          <w:sz w:val="24"/>
          <w:szCs w:val="24"/>
        </w:rPr>
        <w:t xml:space="preserve"> Delhi.</w:t>
      </w:r>
    </w:p>
    <w:p w:rsidR="00674AD3" w:rsidRDefault="003C4ADB" w:rsidP="00674AD3">
      <w:pPr>
        <w:spacing w:after="0" w:line="360" w:lineRule="auto"/>
        <w:jc w:val="center"/>
      </w:pPr>
      <w:r>
        <w:t>**</w:t>
      </w:r>
    </w:p>
    <w:p w:rsidR="00674AD3" w:rsidRDefault="0088798B" w:rsidP="00674AD3">
      <w:pPr>
        <w:spacing w:after="0" w:line="360" w:lineRule="auto"/>
        <w:ind w:firstLine="720"/>
        <w:jc w:val="center"/>
        <w:rPr>
          <w:sz w:val="24"/>
          <w:szCs w:val="24"/>
        </w:rPr>
      </w:pPr>
      <w:r w:rsidRPr="00FD7801">
        <w:rPr>
          <w:sz w:val="24"/>
          <w:szCs w:val="24"/>
        </w:rPr>
        <w:t xml:space="preserve">All the Head Masters of </w:t>
      </w:r>
      <w:proofErr w:type="spellStart"/>
      <w:r w:rsidRPr="00FD7801">
        <w:rPr>
          <w:sz w:val="24"/>
          <w:szCs w:val="24"/>
        </w:rPr>
        <w:t>Govt.High</w:t>
      </w:r>
      <w:proofErr w:type="spellEnd"/>
      <w:r w:rsidRPr="00FD7801">
        <w:rPr>
          <w:sz w:val="24"/>
          <w:szCs w:val="24"/>
        </w:rPr>
        <w:t xml:space="preserve"> Schools, ZP High Schools</w:t>
      </w:r>
      <w:r w:rsidR="003956F4" w:rsidRPr="00FD7801">
        <w:rPr>
          <w:sz w:val="24"/>
          <w:szCs w:val="24"/>
        </w:rPr>
        <w:t>, KGBV Schools</w:t>
      </w:r>
      <w:r w:rsidRPr="00FD7801">
        <w:rPr>
          <w:sz w:val="24"/>
          <w:szCs w:val="24"/>
        </w:rPr>
        <w:t xml:space="preserve"> and Aided High Schools in the District are informed that the Population Education cell of this institution proposed to conduct </w:t>
      </w:r>
    </w:p>
    <w:p w:rsidR="0088798B" w:rsidRPr="00FD7801" w:rsidRDefault="0088798B" w:rsidP="00674AD3">
      <w:pPr>
        <w:spacing w:after="0" w:line="360" w:lineRule="auto"/>
        <w:ind w:left="270"/>
        <w:rPr>
          <w:sz w:val="24"/>
          <w:szCs w:val="24"/>
        </w:rPr>
      </w:pPr>
      <w:r w:rsidRPr="00FD7801">
        <w:rPr>
          <w:sz w:val="24"/>
          <w:szCs w:val="24"/>
        </w:rPr>
        <w:t>1. Role Play Competit</w:t>
      </w:r>
      <w:r w:rsidR="003A0D13" w:rsidRPr="00FD7801">
        <w:rPr>
          <w:sz w:val="24"/>
          <w:szCs w:val="24"/>
        </w:rPr>
        <w:t>i</w:t>
      </w:r>
      <w:r w:rsidRPr="00FD7801">
        <w:rPr>
          <w:sz w:val="24"/>
          <w:szCs w:val="24"/>
        </w:rPr>
        <w:t>ons</w:t>
      </w:r>
      <w:r w:rsidR="003A0D13" w:rsidRPr="00FD7801">
        <w:rPr>
          <w:sz w:val="24"/>
          <w:szCs w:val="24"/>
        </w:rPr>
        <w:t xml:space="preserve"> </w:t>
      </w:r>
      <w:proofErr w:type="gramStart"/>
      <w:r w:rsidR="003A0D13" w:rsidRPr="00FD7801">
        <w:rPr>
          <w:sz w:val="24"/>
          <w:szCs w:val="24"/>
        </w:rPr>
        <w:t xml:space="preserve">and </w:t>
      </w:r>
      <w:r w:rsidR="00674AD3">
        <w:rPr>
          <w:sz w:val="24"/>
          <w:szCs w:val="24"/>
        </w:rPr>
        <w:t xml:space="preserve"> </w:t>
      </w:r>
      <w:r w:rsidR="003A0D13" w:rsidRPr="00FD7801">
        <w:rPr>
          <w:sz w:val="24"/>
          <w:szCs w:val="24"/>
        </w:rPr>
        <w:t>2</w:t>
      </w:r>
      <w:proofErr w:type="gramEnd"/>
      <w:r w:rsidR="003A0D13" w:rsidRPr="00FD7801">
        <w:rPr>
          <w:sz w:val="24"/>
          <w:szCs w:val="24"/>
        </w:rPr>
        <w:t>.</w:t>
      </w:r>
      <w:r w:rsidR="00674AD3">
        <w:rPr>
          <w:sz w:val="24"/>
          <w:szCs w:val="24"/>
        </w:rPr>
        <w:t xml:space="preserve"> </w:t>
      </w:r>
      <w:proofErr w:type="spellStart"/>
      <w:proofErr w:type="gramStart"/>
      <w:r w:rsidR="003A0D13" w:rsidRPr="00FD7801">
        <w:rPr>
          <w:sz w:val="24"/>
          <w:szCs w:val="24"/>
        </w:rPr>
        <w:t>Flok</w:t>
      </w:r>
      <w:proofErr w:type="spellEnd"/>
      <w:r w:rsidR="003A0D13" w:rsidRPr="00FD7801">
        <w:rPr>
          <w:sz w:val="24"/>
          <w:szCs w:val="24"/>
        </w:rPr>
        <w:t xml:space="preserve"> Dance competitions for the students of class VIII and IX.</w:t>
      </w:r>
      <w:proofErr w:type="gramEnd"/>
      <w:r w:rsidR="003A0D13" w:rsidRPr="00FD7801">
        <w:rPr>
          <w:sz w:val="24"/>
          <w:szCs w:val="24"/>
        </w:rPr>
        <w:t xml:space="preserve"> The </w:t>
      </w:r>
      <w:r w:rsidR="00674AD3">
        <w:rPr>
          <w:sz w:val="24"/>
          <w:szCs w:val="24"/>
        </w:rPr>
        <w:t xml:space="preserve">venue for the competition is at    </w:t>
      </w:r>
      <w:r w:rsidR="003A0D13" w:rsidRPr="00FD7801">
        <w:rPr>
          <w:sz w:val="24"/>
          <w:szCs w:val="24"/>
        </w:rPr>
        <w:t xml:space="preserve">DIET </w:t>
      </w:r>
      <w:r w:rsidR="004E088F" w:rsidRPr="00FD7801">
        <w:rPr>
          <w:sz w:val="24"/>
          <w:szCs w:val="24"/>
        </w:rPr>
        <w:t>meeting hall on 03/09/2012 at 10.30am.</w:t>
      </w:r>
    </w:p>
    <w:p w:rsidR="003956F4" w:rsidRPr="00FD7801" w:rsidRDefault="003956F4" w:rsidP="00674AD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FD7801">
        <w:rPr>
          <w:sz w:val="24"/>
          <w:szCs w:val="24"/>
        </w:rPr>
        <w:t xml:space="preserve">The number of participants should be 4-5 members of classes VIII &amp; </w:t>
      </w:r>
      <w:proofErr w:type="gramStart"/>
      <w:r w:rsidRPr="00FD7801">
        <w:rPr>
          <w:sz w:val="24"/>
          <w:szCs w:val="24"/>
        </w:rPr>
        <w:t>IX  of</w:t>
      </w:r>
      <w:proofErr w:type="gramEnd"/>
      <w:r w:rsidRPr="00FD7801">
        <w:rPr>
          <w:sz w:val="24"/>
          <w:szCs w:val="24"/>
        </w:rPr>
        <w:t xml:space="preserve"> each School.</w:t>
      </w:r>
      <w:r w:rsidR="00674AD3">
        <w:rPr>
          <w:sz w:val="24"/>
          <w:szCs w:val="24"/>
        </w:rPr>
        <w:t xml:space="preserve"> </w:t>
      </w:r>
    </w:p>
    <w:p w:rsidR="003956F4" w:rsidRPr="00FD7801" w:rsidRDefault="003956F4" w:rsidP="00674AD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FD7801">
        <w:rPr>
          <w:sz w:val="24"/>
          <w:szCs w:val="24"/>
        </w:rPr>
        <w:t>Duration of time 6-8 minutes.</w:t>
      </w:r>
    </w:p>
    <w:p w:rsidR="003956F4" w:rsidRPr="00FD7801" w:rsidRDefault="003956F4" w:rsidP="00674AD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FD7801">
        <w:rPr>
          <w:sz w:val="24"/>
          <w:szCs w:val="24"/>
        </w:rPr>
        <w:t>The participants who are participating in Role Play Competitions should not participate in the Folk Dance Competit</w:t>
      </w:r>
      <w:r w:rsidR="004D743D" w:rsidRPr="00FD7801">
        <w:rPr>
          <w:sz w:val="24"/>
          <w:szCs w:val="24"/>
        </w:rPr>
        <w:t>i</w:t>
      </w:r>
      <w:r w:rsidRPr="00FD7801">
        <w:rPr>
          <w:sz w:val="24"/>
          <w:szCs w:val="24"/>
        </w:rPr>
        <w:t>on.</w:t>
      </w:r>
    </w:p>
    <w:p w:rsidR="004D743D" w:rsidRPr="00FD7801" w:rsidRDefault="00F7007E" w:rsidP="00674AD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FD7801">
        <w:rPr>
          <w:sz w:val="24"/>
          <w:szCs w:val="24"/>
        </w:rPr>
        <w:t>One or Two teachers will accompany with their respective teams.</w:t>
      </w:r>
    </w:p>
    <w:p w:rsidR="003956F4" w:rsidRPr="00FD7801" w:rsidRDefault="003956F4" w:rsidP="00674AD3">
      <w:pPr>
        <w:spacing w:after="0" w:line="360" w:lineRule="auto"/>
        <w:contextualSpacing/>
        <w:jc w:val="both"/>
        <w:rPr>
          <w:b/>
          <w:sz w:val="24"/>
          <w:szCs w:val="24"/>
        </w:rPr>
      </w:pPr>
      <w:r w:rsidRPr="00FD7801">
        <w:rPr>
          <w:b/>
          <w:sz w:val="24"/>
          <w:szCs w:val="24"/>
        </w:rPr>
        <w:t>I</w:t>
      </w:r>
      <w:r w:rsidR="00FD7801">
        <w:rPr>
          <w:b/>
          <w:sz w:val="24"/>
          <w:szCs w:val="24"/>
        </w:rPr>
        <w:t>)</w:t>
      </w:r>
      <w:r w:rsidRPr="00FD7801">
        <w:rPr>
          <w:b/>
          <w:sz w:val="24"/>
          <w:szCs w:val="24"/>
        </w:rPr>
        <w:t xml:space="preserve"> </w:t>
      </w:r>
      <w:r w:rsidR="00E23C5B" w:rsidRPr="00FD7801">
        <w:rPr>
          <w:b/>
          <w:sz w:val="24"/>
          <w:szCs w:val="24"/>
        </w:rPr>
        <w:t>T</w:t>
      </w:r>
      <w:r w:rsidRPr="00FD7801">
        <w:rPr>
          <w:b/>
          <w:sz w:val="24"/>
          <w:szCs w:val="24"/>
        </w:rPr>
        <w:t>he following themes have to consider for National Role Play Competition.</w:t>
      </w:r>
    </w:p>
    <w:p w:rsidR="003956F4" w:rsidRPr="00FD7801" w:rsidRDefault="003956F4" w:rsidP="00674AD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FD7801">
        <w:rPr>
          <w:sz w:val="24"/>
          <w:szCs w:val="24"/>
        </w:rPr>
        <w:t>Healthy relationships among adolescents.</w:t>
      </w:r>
    </w:p>
    <w:p w:rsidR="003956F4" w:rsidRPr="00FD7801" w:rsidRDefault="003956F4" w:rsidP="00674AD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FD7801">
        <w:rPr>
          <w:sz w:val="24"/>
          <w:szCs w:val="24"/>
        </w:rPr>
        <w:t xml:space="preserve">Charms and challenges of adolescence </w:t>
      </w:r>
    </w:p>
    <w:p w:rsidR="003956F4" w:rsidRPr="00FD7801" w:rsidRDefault="003956F4" w:rsidP="00674AD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FD7801">
        <w:rPr>
          <w:sz w:val="24"/>
          <w:szCs w:val="24"/>
        </w:rPr>
        <w:t>HIV/AIDS: “ stigmatization” and vulnerability of adolescence</w:t>
      </w:r>
    </w:p>
    <w:p w:rsidR="003956F4" w:rsidRPr="00FD7801" w:rsidRDefault="003956F4" w:rsidP="00674AD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FD7801">
        <w:rPr>
          <w:sz w:val="24"/>
          <w:szCs w:val="24"/>
        </w:rPr>
        <w:t>Cause and impact of drug abuse.</w:t>
      </w:r>
    </w:p>
    <w:p w:rsidR="00E23C5B" w:rsidRPr="00FD7801" w:rsidRDefault="00E23C5B" w:rsidP="00674AD3">
      <w:pPr>
        <w:spacing w:after="0" w:line="360" w:lineRule="auto"/>
        <w:contextualSpacing/>
        <w:jc w:val="both"/>
        <w:rPr>
          <w:b/>
          <w:sz w:val="24"/>
          <w:szCs w:val="24"/>
        </w:rPr>
      </w:pPr>
      <w:r w:rsidRPr="00FD7801">
        <w:rPr>
          <w:b/>
          <w:sz w:val="24"/>
          <w:szCs w:val="24"/>
        </w:rPr>
        <w:t>II</w:t>
      </w:r>
      <w:r w:rsidR="00FD7801">
        <w:rPr>
          <w:b/>
          <w:sz w:val="24"/>
          <w:szCs w:val="24"/>
        </w:rPr>
        <w:t>)</w:t>
      </w:r>
      <w:r w:rsidRPr="00FD7801">
        <w:rPr>
          <w:b/>
          <w:sz w:val="24"/>
          <w:szCs w:val="24"/>
        </w:rPr>
        <w:t xml:space="preserve"> The following themes have to consider for Folk Dance Competition.</w:t>
      </w:r>
    </w:p>
    <w:p w:rsidR="00E23C5B" w:rsidRPr="00FD7801" w:rsidRDefault="00E23C5B" w:rsidP="00674AD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FD7801">
        <w:rPr>
          <w:sz w:val="24"/>
          <w:szCs w:val="24"/>
        </w:rPr>
        <w:t xml:space="preserve">Equal opportunity for boys and girls: Removal of Female </w:t>
      </w:r>
      <w:proofErr w:type="spellStart"/>
      <w:r w:rsidRPr="00FD7801">
        <w:rPr>
          <w:sz w:val="24"/>
          <w:szCs w:val="24"/>
        </w:rPr>
        <w:t>Feticid</w:t>
      </w:r>
      <w:proofErr w:type="spellEnd"/>
    </w:p>
    <w:p w:rsidR="00E23C5B" w:rsidRPr="00FD7801" w:rsidRDefault="00E23C5B" w:rsidP="00674AD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FD7801">
        <w:rPr>
          <w:sz w:val="24"/>
          <w:szCs w:val="24"/>
        </w:rPr>
        <w:t>Respect and Care for Elders</w:t>
      </w:r>
    </w:p>
    <w:p w:rsidR="00E23C5B" w:rsidRPr="00FD7801" w:rsidRDefault="00E23C5B" w:rsidP="00674AD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FD7801">
        <w:rPr>
          <w:sz w:val="24"/>
          <w:szCs w:val="24"/>
        </w:rPr>
        <w:t xml:space="preserve">Protection of Environment </w:t>
      </w:r>
    </w:p>
    <w:p w:rsidR="00E23C5B" w:rsidRPr="00FD7801" w:rsidRDefault="00E23C5B" w:rsidP="00674AD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FD7801">
        <w:rPr>
          <w:sz w:val="24"/>
          <w:szCs w:val="24"/>
        </w:rPr>
        <w:t>Drug Abuse</w:t>
      </w:r>
    </w:p>
    <w:p w:rsidR="00E23C5B" w:rsidRPr="00FD7801" w:rsidRDefault="00E23C5B" w:rsidP="00674AD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FD7801">
        <w:rPr>
          <w:sz w:val="24"/>
          <w:szCs w:val="24"/>
        </w:rPr>
        <w:t>Charms and Challenges of Adolescents</w:t>
      </w:r>
    </w:p>
    <w:p w:rsidR="001635ED" w:rsidRPr="00FD7801" w:rsidRDefault="001635ED" w:rsidP="00674AD3">
      <w:pPr>
        <w:spacing w:after="0" w:line="360" w:lineRule="auto"/>
        <w:ind w:left="7200"/>
        <w:contextualSpacing/>
        <w:jc w:val="center"/>
        <w:rPr>
          <w:b/>
          <w:sz w:val="24"/>
          <w:szCs w:val="24"/>
        </w:rPr>
      </w:pPr>
    </w:p>
    <w:p w:rsidR="0034475A" w:rsidRPr="00FD7801" w:rsidRDefault="0034475A" w:rsidP="00674AD3">
      <w:pPr>
        <w:spacing w:after="0" w:line="240" w:lineRule="auto"/>
        <w:ind w:left="6480"/>
        <w:contextualSpacing/>
        <w:jc w:val="center"/>
        <w:rPr>
          <w:b/>
          <w:sz w:val="24"/>
          <w:szCs w:val="24"/>
        </w:rPr>
      </w:pPr>
      <w:r w:rsidRPr="00FD7801">
        <w:rPr>
          <w:b/>
          <w:sz w:val="24"/>
          <w:szCs w:val="24"/>
        </w:rPr>
        <w:t>PRINCIPAL</w:t>
      </w:r>
    </w:p>
    <w:p w:rsidR="0034475A" w:rsidRPr="00FD7801" w:rsidRDefault="0034475A" w:rsidP="00674AD3">
      <w:pPr>
        <w:spacing w:after="0" w:line="240" w:lineRule="auto"/>
        <w:ind w:left="6480"/>
        <w:contextualSpacing/>
        <w:jc w:val="center"/>
        <w:rPr>
          <w:b/>
          <w:sz w:val="24"/>
          <w:szCs w:val="24"/>
        </w:rPr>
      </w:pPr>
      <w:r w:rsidRPr="00FD7801">
        <w:rPr>
          <w:b/>
          <w:sz w:val="24"/>
          <w:szCs w:val="24"/>
        </w:rPr>
        <w:t>GOVT.DIET</w:t>
      </w:r>
      <w:proofErr w:type="gramStart"/>
      <w:r w:rsidRPr="00FD7801">
        <w:rPr>
          <w:b/>
          <w:sz w:val="24"/>
          <w:szCs w:val="24"/>
        </w:rPr>
        <w:t>,NALGONDA</w:t>
      </w:r>
      <w:proofErr w:type="gramEnd"/>
    </w:p>
    <w:p w:rsidR="00B43E86" w:rsidRPr="00FD7801" w:rsidRDefault="00B43E86" w:rsidP="00674AD3">
      <w:pPr>
        <w:spacing w:after="0" w:line="360" w:lineRule="auto"/>
        <w:contextualSpacing/>
        <w:jc w:val="both"/>
        <w:rPr>
          <w:sz w:val="24"/>
          <w:szCs w:val="24"/>
        </w:rPr>
      </w:pPr>
      <w:r w:rsidRPr="00FD7801">
        <w:rPr>
          <w:sz w:val="24"/>
          <w:szCs w:val="24"/>
        </w:rPr>
        <w:t>Copy to the Population Education Cell, SCERT, Hyd.</w:t>
      </w:r>
    </w:p>
    <w:p w:rsidR="0034475A" w:rsidRPr="00FD7801" w:rsidRDefault="0034475A" w:rsidP="00674AD3">
      <w:pPr>
        <w:spacing w:after="0" w:line="360" w:lineRule="auto"/>
        <w:contextualSpacing/>
        <w:jc w:val="both"/>
        <w:rPr>
          <w:sz w:val="24"/>
          <w:szCs w:val="24"/>
        </w:rPr>
      </w:pPr>
      <w:r w:rsidRPr="00FD7801">
        <w:rPr>
          <w:sz w:val="24"/>
          <w:szCs w:val="24"/>
        </w:rPr>
        <w:t>Copy to the Dist.</w:t>
      </w:r>
      <w:r w:rsidR="003B7F60" w:rsidRPr="00FD7801">
        <w:rPr>
          <w:sz w:val="24"/>
          <w:szCs w:val="24"/>
        </w:rPr>
        <w:t xml:space="preserve"> </w:t>
      </w:r>
      <w:r w:rsidRPr="00FD7801">
        <w:rPr>
          <w:sz w:val="24"/>
          <w:szCs w:val="24"/>
        </w:rPr>
        <w:t>Educat</w:t>
      </w:r>
      <w:r w:rsidR="00F53D9F" w:rsidRPr="00FD7801">
        <w:rPr>
          <w:sz w:val="24"/>
          <w:szCs w:val="24"/>
        </w:rPr>
        <w:t>i</w:t>
      </w:r>
      <w:r w:rsidRPr="00FD7801">
        <w:rPr>
          <w:sz w:val="24"/>
          <w:szCs w:val="24"/>
        </w:rPr>
        <w:t>on Officer,</w:t>
      </w:r>
      <w:r w:rsidR="003B7F60" w:rsidRPr="00FD7801">
        <w:rPr>
          <w:sz w:val="24"/>
          <w:szCs w:val="24"/>
        </w:rPr>
        <w:t xml:space="preserve"> </w:t>
      </w:r>
      <w:proofErr w:type="spellStart"/>
      <w:r w:rsidRPr="00FD7801">
        <w:rPr>
          <w:sz w:val="24"/>
          <w:szCs w:val="24"/>
        </w:rPr>
        <w:t>Nalgonda</w:t>
      </w:r>
      <w:proofErr w:type="spellEnd"/>
      <w:r w:rsidRPr="00FD7801">
        <w:rPr>
          <w:sz w:val="24"/>
          <w:szCs w:val="24"/>
        </w:rPr>
        <w:t xml:space="preserve"> for the information</w:t>
      </w:r>
    </w:p>
    <w:p w:rsidR="00C03CE7" w:rsidRPr="00FD7801" w:rsidRDefault="0034475A" w:rsidP="00674AD3">
      <w:pPr>
        <w:spacing w:after="0" w:line="360" w:lineRule="auto"/>
        <w:contextualSpacing/>
        <w:jc w:val="both"/>
        <w:rPr>
          <w:sz w:val="24"/>
          <w:szCs w:val="24"/>
        </w:rPr>
      </w:pPr>
      <w:proofErr w:type="gramStart"/>
      <w:r w:rsidRPr="00FD7801">
        <w:rPr>
          <w:sz w:val="24"/>
          <w:szCs w:val="24"/>
        </w:rPr>
        <w:t xml:space="preserve">Copy to the all </w:t>
      </w:r>
      <w:proofErr w:type="spellStart"/>
      <w:r w:rsidRPr="00FD7801">
        <w:rPr>
          <w:sz w:val="24"/>
          <w:szCs w:val="24"/>
        </w:rPr>
        <w:t>Dy</w:t>
      </w:r>
      <w:r w:rsidR="00C03CE7" w:rsidRPr="00FD7801">
        <w:rPr>
          <w:sz w:val="24"/>
          <w:szCs w:val="24"/>
        </w:rPr>
        <w:t>put</w:t>
      </w:r>
      <w:proofErr w:type="spellEnd"/>
      <w:r w:rsidRPr="00FD7801">
        <w:rPr>
          <w:sz w:val="24"/>
          <w:szCs w:val="24"/>
        </w:rPr>
        <w:t>.</w:t>
      </w:r>
      <w:proofErr w:type="gramEnd"/>
      <w:r w:rsidRPr="00FD7801">
        <w:rPr>
          <w:sz w:val="24"/>
          <w:szCs w:val="24"/>
        </w:rPr>
        <w:t xml:space="preserve"> Education Officers in the District</w:t>
      </w:r>
      <w:r w:rsidR="001B1494" w:rsidRPr="00FD7801">
        <w:rPr>
          <w:sz w:val="24"/>
          <w:szCs w:val="24"/>
        </w:rPr>
        <w:t xml:space="preserve"> for information and necessary action</w:t>
      </w:r>
    </w:p>
    <w:p w:rsidR="00E23C5B" w:rsidRDefault="002B0BEF" w:rsidP="00674AD3">
      <w:pPr>
        <w:spacing w:after="0" w:line="360" w:lineRule="auto"/>
        <w:contextualSpacing/>
        <w:jc w:val="both"/>
      </w:pPr>
      <w:r w:rsidRPr="00FD7801">
        <w:rPr>
          <w:sz w:val="24"/>
          <w:szCs w:val="24"/>
        </w:rPr>
        <w:t>Copy to the Population</w:t>
      </w:r>
      <w:r>
        <w:t xml:space="preserve"> Education Cell, </w:t>
      </w:r>
      <w:proofErr w:type="spellStart"/>
      <w:r>
        <w:t>D</w:t>
      </w:r>
      <w:r w:rsidR="0092683B">
        <w:t>I</w:t>
      </w:r>
      <w:r>
        <w:t>ET</w:t>
      </w:r>
      <w:proofErr w:type="gramStart"/>
      <w:r>
        <w:t>,Nalgonda</w:t>
      </w:r>
      <w:proofErr w:type="spellEnd"/>
      <w:proofErr w:type="gramEnd"/>
      <w:r w:rsidR="00D77D42">
        <w:t xml:space="preserve"> for information and necessary action</w:t>
      </w:r>
    </w:p>
    <w:sectPr w:rsidR="00E23C5B" w:rsidSect="00674AD3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03FDB"/>
    <w:multiLevelType w:val="hybridMultilevel"/>
    <w:tmpl w:val="C3320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95FA9"/>
    <w:multiLevelType w:val="hybridMultilevel"/>
    <w:tmpl w:val="58F8A308"/>
    <w:lvl w:ilvl="0" w:tplc="872AF4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024717"/>
    <w:multiLevelType w:val="hybridMultilevel"/>
    <w:tmpl w:val="C34CB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A23D3"/>
    <w:rsid w:val="0003370C"/>
    <w:rsid w:val="00050A38"/>
    <w:rsid w:val="000921A7"/>
    <w:rsid w:val="000E27F2"/>
    <w:rsid w:val="001635ED"/>
    <w:rsid w:val="001B1494"/>
    <w:rsid w:val="00201F0C"/>
    <w:rsid w:val="0025273A"/>
    <w:rsid w:val="002B0BEF"/>
    <w:rsid w:val="0034475A"/>
    <w:rsid w:val="003956F4"/>
    <w:rsid w:val="003A0D13"/>
    <w:rsid w:val="003B7F60"/>
    <w:rsid w:val="003C4ADB"/>
    <w:rsid w:val="004D743D"/>
    <w:rsid w:val="004E088F"/>
    <w:rsid w:val="004F3B65"/>
    <w:rsid w:val="005F253C"/>
    <w:rsid w:val="005F3065"/>
    <w:rsid w:val="00674AD3"/>
    <w:rsid w:val="006845FE"/>
    <w:rsid w:val="0069059A"/>
    <w:rsid w:val="006A4188"/>
    <w:rsid w:val="007121A3"/>
    <w:rsid w:val="0078021F"/>
    <w:rsid w:val="00793118"/>
    <w:rsid w:val="007B7E52"/>
    <w:rsid w:val="007C2A56"/>
    <w:rsid w:val="00880E5A"/>
    <w:rsid w:val="0088798B"/>
    <w:rsid w:val="0092683B"/>
    <w:rsid w:val="00946E5F"/>
    <w:rsid w:val="00B43E86"/>
    <w:rsid w:val="00C0193D"/>
    <w:rsid w:val="00C03CE7"/>
    <w:rsid w:val="00C27D8D"/>
    <w:rsid w:val="00D273A3"/>
    <w:rsid w:val="00D77D42"/>
    <w:rsid w:val="00DE660C"/>
    <w:rsid w:val="00E23C5B"/>
    <w:rsid w:val="00E93FCC"/>
    <w:rsid w:val="00EA23D3"/>
    <w:rsid w:val="00ED12F2"/>
    <w:rsid w:val="00F53D9F"/>
    <w:rsid w:val="00F7007E"/>
    <w:rsid w:val="00FA2D4C"/>
    <w:rsid w:val="00FD7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E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6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Imran</dc:creator>
  <cp:keywords/>
  <dc:description/>
  <cp:lastModifiedBy>DYEO</cp:lastModifiedBy>
  <cp:revision>2</cp:revision>
  <cp:lastPrinted>2012-09-27T11:13:00Z</cp:lastPrinted>
  <dcterms:created xsi:type="dcterms:W3CDTF">2012-09-27T11:15:00Z</dcterms:created>
  <dcterms:modified xsi:type="dcterms:W3CDTF">2012-09-27T11:15:00Z</dcterms:modified>
</cp:coreProperties>
</file>